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DFB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169540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0C9ADF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4423CE9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CBA873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AE1766A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6886D8B" w14:textId="206ED0E8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004AA1">
        <w:rPr>
          <w:rFonts w:ascii="GHEA Grapalat" w:hAnsi="GHEA Grapalat"/>
          <w:b w:val="0"/>
          <w:sz w:val="20"/>
          <w:lang w:val="hy-AM"/>
        </w:rPr>
        <w:t>6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004AA1">
        <w:rPr>
          <w:rFonts w:ascii="GHEA Grapalat" w:hAnsi="GHEA Grapalat"/>
          <w:b w:val="0"/>
          <w:sz w:val="20"/>
          <w:lang w:val="hy-AM"/>
        </w:rPr>
        <w:t>հունվարի 0</w:t>
      </w:r>
      <w:r w:rsidR="0050206F">
        <w:rPr>
          <w:rFonts w:ascii="GHEA Grapalat" w:hAnsi="GHEA Grapalat"/>
          <w:b w:val="0"/>
          <w:sz w:val="20"/>
          <w:lang w:val="hy-AM"/>
        </w:rPr>
        <w:t>9</w:t>
      </w:r>
      <w:r w:rsidR="0083676F">
        <w:rPr>
          <w:rFonts w:ascii="GHEA Grapalat" w:hAnsi="GHEA Grapalat"/>
          <w:b w:val="0"/>
          <w:sz w:val="20"/>
          <w:lang w:val="hy-AM"/>
        </w:rPr>
        <w:t>-ի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0F3464">
        <w:rPr>
          <w:rFonts w:ascii="GHEA Grapalat" w:hAnsi="GHEA Grapalat" w:cs="Sylfaen"/>
          <w:b w:val="0"/>
          <w:color w:val="000000" w:themeColor="text1"/>
          <w:sz w:val="20"/>
          <w:lang w:val="af-ZA"/>
        </w:rPr>
        <w:t>թիվ</w:t>
      </w:r>
      <w:r w:rsidR="00A04C63">
        <w:rPr>
          <w:rFonts w:ascii="GHEA Grapalat" w:hAnsi="GHEA Grapalat"/>
          <w:b w:val="0"/>
          <w:color w:val="000000" w:themeColor="text1"/>
          <w:sz w:val="20"/>
          <w:lang w:val="af-ZA"/>
        </w:rPr>
        <w:t xml:space="preserve"> 1 </w:t>
      </w:r>
      <w:r w:rsidRPr="000F3464">
        <w:rPr>
          <w:rFonts w:ascii="GHEA Grapalat" w:hAnsi="GHEA Grapalat" w:cs="Sylfaen"/>
          <w:b w:val="0"/>
          <w:color w:val="000000" w:themeColor="text1"/>
          <w:sz w:val="20"/>
          <w:lang w:val="af-ZA"/>
        </w:rPr>
        <w:t>որոշմամբ</w:t>
      </w:r>
      <w:r w:rsidRPr="000F3464">
        <w:rPr>
          <w:rFonts w:ascii="GHEA Grapalat" w:hAnsi="GHEA Grapalat"/>
          <w:b w:val="0"/>
          <w:color w:val="000000" w:themeColor="text1"/>
          <w:sz w:val="20"/>
          <w:lang w:val="af-ZA"/>
        </w:rPr>
        <w:t xml:space="preserve"> 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ADF275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DF5172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E856E15" w14:textId="718C85CA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</w:t>
      </w:r>
      <w:r w:rsidR="00004AA1" w:rsidRPr="00004AA1">
        <w:rPr>
          <w:rFonts w:ascii="GHEA Grapalat" w:hAnsi="GHEA Grapalat" w:cs="Sylfaen"/>
          <w:sz w:val="22"/>
          <w:szCs w:val="22"/>
          <w:lang w:val="hy-AM"/>
        </w:rPr>
        <w:t>ԵՔ-ԷԱՃԱՊՁԲ-26/15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»</w:t>
      </w:r>
    </w:p>
    <w:p w14:paraId="3FDD09B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1DC9EB5A" w14:textId="38FB2901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</w:t>
      </w:r>
      <w:r w:rsidR="002B37B8" w:rsidRPr="004665A6">
        <w:rPr>
          <w:rFonts w:ascii="GHEA Grapalat" w:hAnsi="GHEA Grapalat"/>
          <w:b w:val="0"/>
          <w:sz w:val="20"/>
          <w:lang w:val="hy-AM"/>
        </w:rPr>
        <w:t>Երևա</w:t>
      </w:r>
      <w:r w:rsidR="009571BF">
        <w:rPr>
          <w:rFonts w:ascii="GHEA Grapalat" w:hAnsi="GHEA Grapalat"/>
          <w:b w:val="0"/>
          <w:sz w:val="20"/>
          <w:lang w:val="hy-AM"/>
        </w:rPr>
        <w:t>նի քաղաքապետարանի</w:t>
      </w:r>
      <w:r w:rsidR="002B37B8" w:rsidRPr="004665A6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004AA1" w:rsidRPr="00004AA1">
        <w:rPr>
          <w:rFonts w:ascii="GHEA Grapalat" w:hAnsi="GHEA Grapalat"/>
          <w:b w:val="0"/>
          <w:sz w:val="20"/>
          <w:lang w:val="hy-AM"/>
        </w:rPr>
        <w:t>էքսկավատոր բեռնիչ մեքենաների</w:t>
      </w:r>
      <w:r w:rsidR="009571BF" w:rsidRPr="009571BF">
        <w:rPr>
          <w:rFonts w:ascii="GHEA Grapalat" w:hAnsi="GHEA Grapalat"/>
          <w:b w:val="0"/>
          <w:sz w:val="20"/>
          <w:lang w:val="hy-AM"/>
        </w:rPr>
        <w:t xml:space="preserve"> </w:t>
      </w:r>
      <w:r w:rsidR="00883C68" w:rsidRPr="002B37B8">
        <w:rPr>
          <w:rFonts w:ascii="GHEA Grapalat" w:hAnsi="GHEA Grapalat"/>
          <w:b w:val="0"/>
          <w:sz w:val="20"/>
          <w:lang w:val="hy-AM"/>
        </w:rPr>
        <w:t>ձեռքբեր</w:t>
      </w:r>
      <w:r w:rsidR="00CB5AC3" w:rsidRPr="002B37B8">
        <w:rPr>
          <w:rFonts w:ascii="GHEA Grapalat" w:hAnsi="GHEA Grapalat"/>
          <w:b w:val="0"/>
          <w:sz w:val="20"/>
          <w:lang w:val="hy-AM"/>
        </w:rPr>
        <w:t>ման</w:t>
      </w:r>
      <w:r w:rsidR="000F3464">
        <w:rPr>
          <w:rFonts w:ascii="GHEA Grapalat" w:hAnsi="GHEA Grapalat"/>
          <w:b w:val="0"/>
          <w:sz w:val="20"/>
          <w:lang w:val="hy-AM"/>
        </w:rPr>
        <w:t xml:space="preserve"> նպատակով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</w:t>
      </w:r>
      <w:r w:rsidR="00004AA1" w:rsidRPr="00004AA1">
        <w:rPr>
          <w:rFonts w:ascii="GHEA Grapalat" w:hAnsi="GHEA Grapalat" w:cs="Sylfaen"/>
          <w:sz w:val="22"/>
          <w:szCs w:val="22"/>
          <w:lang w:val="hy-AM"/>
        </w:rPr>
        <w:t>ԵՔ-ԷԱՃԱՊՁԲ-26/15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 xml:space="preserve">»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3D81664F" w14:textId="7B3139B1" w:rsidR="004739D5" w:rsidRPr="00D6026B" w:rsidRDefault="009571BF" w:rsidP="004739D5">
      <w:pPr>
        <w:pStyle w:val="BodyTextIndent3"/>
        <w:ind w:left="450"/>
        <w:rPr>
          <w:rFonts w:ascii="GHEA Grapalat" w:hAnsi="GHEA Grapalat" w:cs="Sylfaen"/>
          <w:sz w:val="20"/>
          <w:szCs w:val="20"/>
          <w:lang w:val="hy-AM"/>
        </w:rPr>
      </w:pP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Փոփոխության առաջացման պատճառ: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4739D5" w:rsidRPr="00D6026B">
        <w:rPr>
          <w:rFonts w:ascii="GHEA Grapalat" w:hAnsi="GHEA Grapalat" w:cs="Sylfaen"/>
          <w:sz w:val="20"/>
          <w:szCs w:val="20"/>
          <w:lang w:val="hy-AM"/>
        </w:rPr>
        <w:t>Պատասխանատու ստորաբաժանման կողմից  ստացված գրությունը:</w:t>
      </w:r>
    </w:p>
    <w:p w14:paraId="5DFC3D8C" w14:textId="283EABCF" w:rsidR="0050206F" w:rsidRDefault="009571BF" w:rsidP="0050206F">
      <w:pPr>
        <w:pStyle w:val="BodyTextIndent3"/>
        <w:ind w:left="450"/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</w:pP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Փոփոխության նկարագրություն: </w:t>
      </w:r>
    </w:p>
    <w:p w14:paraId="12B61C19" w14:textId="7037DF2C" w:rsidR="0050206F" w:rsidRPr="00D6026B" w:rsidRDefault="0050206F" w:rsidP="0050206F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6026B">
        <w:rPr>
          <w:rFonts w:ascii="GHEA Grapalat" w:hAnsi="GHEA Grapalat"/>
          <w:color w:val="000000"/>
          <w:sz w:val="20"/>
          <w:szCs w:val="20"/>
          <w:lang w:val="hy-AM"/>
        </w:rPr>
        <w:t>«Շարժիչի հզորությունը - Ոչ պակաս 93ձ/ու» բառերը փոխարինվել են «</w:t>
      </w:r>
      <w:r w:rsidRPr="00D6026B">
        <w:rPr>
          <w:rFonts w:ascii="GHEA Grapalat" w:hAnsi="GHEA Grapalat"/>
          <w:color w:val="000000" w:themeColor="text1"/>
          <w:sz w:val="20"/>
          <w:szCs w:val="20"/>
          <w:lang w:val="hy-AM"/>
        </w:rPr>
        <w:t>Շարժիչի հզորությունը -  93ձ/ու  +_ 5%» բառերով:</w:t>
      </w:r>
    </w:p>
    <w:p w14:paraId="7635A1BA" w14:textId="77777777" w:rsidR="00D6026B" w:rsidRPr="00D6026B" w:rsidRDefault="0050206F" w:rsidP="00D6026B">
      <w:pPr>
        <w:pStyle w:val="NormalWeb"/>
        <w:numPr>
          <w:ilvl w:val="0"/>
          <w:numId w:val="6"/>
        </w:numPr>
        <w:spacing w:before="0" w:beforeAutospacing="0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6026B">
        <w:rPr>
          <w:rFonts w:ascii="GHEA Grapalat" w:hAnsi="GHEA Grapalat"/>
          <w:color w:val="000000"/>
          <w:sz w:val="20"/>
          <w:szCs w:val="20"/>
          <w:lang w:val="hy-AM"/>
        </w:rPr>
        <w:t>«Առավելագույն բեռնվածքը - Ոչ պակաս 3400 կգ» բառերը փոխարինվել են «</w:t>
      </w:r>
      <w:r w:rsidRPr="00D6026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Դիմացի շերեփի </w:t>
      </w:r>
      <w:r w:rsidRPr="00D6026B">
        <w:rPr>
          <w:rFonts w:ascii="GHEA Grapalat" w:hAnsi="GHEA Grapalat"/>
          <w:color w:val="000000" w:themeColor="text1"/>
          <w:sz w:val="20"/>
          <w:szCs w:val="20"/>
          <w:lang w:val="hy-AM"/>
        </w:rPr>
        <w:t>առավելագույն բեռնվածքը - 3400 կգ</w:t>
      </w:r>
      <w:r w:rsidRPr="00D6026B">
        <w:rPr>
          <w:rFonts w:ascii="MS Mincho" w:eastAsia="MS Mincho" w:hAnsi="MS Mincho" w:cs="MS Mincho" w:hint="eastAsia"/>
          <w:color w:val="000000" w:themeColor="text1"/>
          <w:sz w:val="20"/>
          <w:szCs w:val="20"/>
          <w:lang w:val="hy-AM"/>
        </w:rPr>
        <w:t>․</w:t>
      </w:r>
      <w:r w:rsidRPr="00D6026B">
        <w:rPr>
          <w:rFonts w:ascii="GHEA Grapalat" w:hAnsi="GHEA Grapalat"/>
          <w:color w:val="000000" w:themeColor="text1"/>
          <w:sz w:val="20"/>
          <w:szCs w:val="20"/>
          <w:lang w:val="hy-AM"/>
        </w:rPr>
        <w:t>+_ 5%» բառերով:</w:t>
      </w:r>
    </w:p>
    <w:p w14:paraId="09860DAD" w14:textId="6BFD79C6" w:rsidR="0050206F" w:rsidRPr="00D6026B" w:rsidRDefault="0050206F" w:rsidP="00D6026B">
      <w:pPr>
        <w:pStyle w:val="NormalWeb"/>
        <w:numPr>
          <w:ilvl w:val="0"/>
          <w:numId w:val="6"/>
        </w:numPr>
        <w:spacing w:before="0" w:beforeAutospacing="0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6026B">
        <w:rPr>
          <w:rFonts w:ascii="GHEA Grapalat" w:hAnsi="GHEA Grapalat"/>
          <w:color w:val="000000"/>
          <w:sz w:val="20"/>
          <w:szCs w:val="20"/>
          <w:lang w:val="hy-AM"/>
        </w:rPr>
        <w:t>Տեխնիկական բնութագրում ավելացվել է հետևյալ նախադասությունը՝ «</w:t>
      </w:r>
      <w:r w:rsidRPr="00D6026B">
        <w:rPr>
          <w:rFonts w:ascii="GHEA Grapalat" w:hAnsi="GHEA Grapalat"/>
          <w:color w:val="000000" w:themeColor="text1"/>
          <w:sz w:val="20"/>
          <w:szCs w:val="20"/>
          <w:lang w:val="hy-AM"/>
        </w:rPr>
        <w:t>Արջևի շերեփը պետք է համալրված լինի շերեփի սահուն Ride Control System (Loader Ride Control) համակարգով:</w:t>
      </w:r>
      <w:r w:rsidRPr="00D6026B">
        <w:rPr>
          <w:rFonts w:ascii="GHEA Grapalat" w:hAnsi="GHEA Grapalat"/>
          <w:color w:val="000000" w:themeColor="text1"/>
          <w:sz w:val="20"/>
          <w:szCs w:val="20"/>
          <w:lang w:val="hy-AM"/>
        </w:rPr>
        <w:t>»</w:t>
      </w:r>
    </w:p>
    <w:p w14:paraId="752DE536" w14:textId="77777777" w:rsidR="00D6026B" w:rsidRPr="00D6026B" w:rsidRDefault="0050206F" w:rsidP="00D6026B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6026B">
        <w:rPr>
          <w:rFonts w:ascii="GHEA Grapalat" w:hAnsi="GHEA Grapalat"/>
          <w:color w:val="000000"/>
          <w:sz w:val="20"/>
          <w:szCs w:val="20"/>
          <w:lang w:val="hy-AM"/>
        </w:rPr>
        <w:t>«Վառելիքի բաքի տարողությունը առնվազն 150 լ» բառերը փոխարինվել են «</w:t>
      </w:r>
      <w:r w:rsidRPr="00D6026B">
        <w:rPr>
          <w:rFonts w:ascii="GHEA Grapalat" w:hAnsi="GHEA Grapalat"/>
          <w:color w:val="000000" w:themeColor="text1"/>
          <w:sz w:val="20"/>
          <w:szCs w:val="20"/>
          <w:lang w:val="hy-AM"/>
        </w:rPr>
        <w:t>Վառելիքի բաքի տարողությունը 150 լ +_ 5%»</w:t>
      </w:r>
      <w:r w:rsidR="00D6026B" w:rsidRPr="00D6026B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բառերով:</w:t>
      </w:r>
    </w:p>
    <w:p w14:paraId="2C8C7BE4" w14:textId="5023E245" w:rsidR="00D6026B" w:rsidRPr="00D6026B" w:rsidRDefault="00D6026B" w:rsidP="00D6026B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6026B">
        <w:rPr>
          <w:rFonts w:ascii="GHEA Grapalat" w:hAnsi="GHEA Grapalat"/>
          <w:color w:val="000000" w:themeColor="text1"/>
          <w:sz w:val="20"/>
          <w:szCs w:val="20"/>
          <w:lang w:val="hy-AM"/>
        </w:rPr>
        <w:t>«</w:t>
      </w:r>
      <w:r w:rsidRPr="00D6026B">
        <w:rPr>
          <w:rFonts w:ascii="GHEA Grapalat" w:hAnsi="GHEA Grapalat"/>
          <w:color w:val="000000"/>
          <w:sz w:val="20"/>
          <w:szCs w:val="20"/>
          <w:lang w:val="hy-AM"/>
        </w:rPr>
        <w:t>Էքսկավատորի հետ պետք է տեղադրվի պահեստային մեկ քանդող պիկ և մեկ այլ տարողությամբ շերեփ</w:t>
      </w:r>
      <w:r w:rsidRPr="00D6026B">
        <w:rPr>
          <w:rFonts w:ascii="GHEA Grapalat" w:hAnsi="GHEA Grapalat"/>
          <w:color w:val="000000"/>
          <w:sz w:val="20"/>
          <w:szCs w:val="20"/>
          <w:lang w:val="hy-AM"/>
        </w:rPr>
        <w:t>» բառերը փոխարինվել են «</w:t>
      </w:r>
      <w:r w:rsidRPr="00D6026B">
        <w:rPr>
          <w:rFonts w:ascii="GHEA Grapalat" w:hAnsi="GHEA Grapalat"/>
          <w:color w:val="000000" w:themeColor="text1"/>
          <w:sz w:val="20"/>
          <w:szCs w:val="20"/>
          <w:lang w:val="hy-AM"/>
        </w:rPr>
        <w:t>Էքսկավատորի հետ պետք է մատակարարվի հիդրոմուրճ, պահեստային քանդող պիկով և մեկ նեղ շերեփ</w:t>
      </w:r>
      <w:r w:rsidRPr="00D6026B">
        <w:rPr>
          <w:rFonts w:ascii="GHEA Grapalat" w:hAnsi="GHEA Grapalat"/>
          <w:color w:val="000000" w:themeColor="text1"/>
          <w:sz w:val="20"/>
          <w:szCs w:val="20"/>
          <w:lang w:val="hy-AM"/>
        </w:rPr>
        <w:t>»: բառերով:</w:t>
      </w:r>
    </w:p>
    <w:p w14:paraId="3144650D" w14:textId="0BAC61FD" w:rsidR="00037C3C" w:rsidRPr="00D6026B" w:rsidRDefault="009571BF" w:rsidP="00B05A28">
      <w:pPr>
        <w:pStyle w:val="BodyTextIndent3"/>
        <w:ind w:left="450"/>
        <w:rPr>
          <w:rFonts w:ascii="GHEA Grapalat" w:hAnsi="GHEA Grapalat" w:cs="Sylfaen"/>
          <w:sz w:val="20"/>
          <w:szCs w:val="20"/>
          <w:lang w:val="hy-AM"/>
        </w:rPr>
      </w:pP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Փոփոխության հիմնավորում: </w:t>
      </w:r>
      <w:r w:rsidR="00004AA1" w:rsidRPr="00D6026B">
        <w:rPr>
          <w:rFonts w:ascii="GHEA Grapalat" w:hAnsi="GHEA Grapalat" w:cs="Sylfaen"/>
          <w:sz w:val="20"/>
          <w:szCs w:val="20"/>
          <w:lang w:val="hy-AM"/>
        </w:rPr>
        <w:t>Պատասխանատու ստորաբաժանման կողմից  08.01.2026թ. ստացված գրությունը:</w:t>
      </w:r>
    </w:p>
    <w:p w14:paraId="6C99E5D6" w14:textId="3105910E" w:rsidR="008933FC" w:rsidRPr="00A7446E" w:rsidRDefault="007B137F" w:rsidP="00B05A28">
      <w:pPr>
        <w:pStyle w:val="BodyTextIndent3"/>
        <w:ind w:left="450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E3088" w:rsidRPr="00D808B2">
        <w:rPr>
          <w:rFonts w:ascii="GHEA Grapalat" w:eastAsia="Times New Roman" w:hAnsi="GHEA Grapalat" w:cs="Sylfaen"/>
          <w:sz w:val="20"/>
          <w:szCs w:val="20"/>
          <w:lang w:val="af-ZA"/>
        </w:rPr>
        <w:t>«</w:t>
      </w:r>
      <w:r w:rsidR="005A11F3" w:rsidRPr="00004AA1">
        <w:rPr>
          <w:rFonts w:ascii="GHEA Grapalat" w:hAnsi="GHEA Grapalat" w:cs="Sylfaen"/>
          <w:sz w:val="22"/>
          <w:szCs w:val="22"/>
          <w:lang w:val="hy-AM"/>
        </w:rPr>
        <w:t>ԵՔ-ԷԱՃԱՊՁԲ-26/15</w:t>
      </w:r>
      <w:r w:rsidR="002E3088" w:rsidRPr="00D808B2">
        <w:rPr>
          <w:rFonts w:ascii="GHEA Grapalat" w:eastAsia="Times New Roman" w:hAnsi="GHEA Grapalat" w:cs="Sylfaen"/>
          <w:sz w:val="20"/>
          <w:szCs w:val="20"/>
          <w:lang w:val="af-ZA"/>
        </w:rPr>
        <w:t xml:space="preserve">» </w:t>
      </w:r>
      <w:r w:rsidR="008933FC" w:rsidRPr="00D808B2">
        <w:rPr>
          <w:rFonts w:ascii="GHEA Grapalat" w:eastAsia="Times New Roman" w:hAnsi="GHEA Grapalat" w:cs="Sylfaen"/>
          <w:sz w:val="20"/>
          <w:szCs w:val="20"/>
          <w:lang w:val="af-ZA"/>
        </w:rPr>
        <w:t>ծածկագրով</w:t>
      </w:r>
      <w:r w:rsidR="008933FC">
        <w:rPr>
          <w:rFonts w:ascii="GHEA Grapalat" w:hAnsi="GHEA Grapalat" w:cs="Sylfaen"/>
          <w:sz w:val="20"/>
          <w:lang w:val="af-ZA"/>
        </w:rPr>
        <w:t xml:space="preserve"> գնահատող հանձնաժողովի քարտուղար </w:t>
      </w:r>
      <w:r w:rsidR="002E3088">
        <w:rPr>
          <w:rFonts w:ascii="GHEA Grapalat" w:hAnsi="GHEA Grapalat" w:cs="Sylfaen"/>
          <w:sz w:val="20"/>
          <w:lang w:val="hy-AM"/>
        </w:rPr>
        <w:t>Լ. Աղաջանյանին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7132AAA" w14:textId="549BEB93" w:rsidR="007B137F" w:rsidRPr="00C37048" w:rsidRDefault="007B137F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b/>
          <w:sz w:val="20"/>
          <w:szCs w:val="20"/>
          <w:lang w:val="af-ZA"/>
        </w:rPr>
      </w:pP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Հեռախոս՝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 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011-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514-</w:t>
      </w:r>
      <w:r w:rsidR="00CB5AC3"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3</w:t>
      </w:r>
      <w:r w:rsidR="00D808B2"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>16</w:t>
      </w:r>
      <w:r w:rsidRPr="00C37048">
        <w:rPr>
          <w:rFonts w:ascii="GHEA Grapalat" w:eastAsia="Times New Roman" w:hAnsi="GHEA Grapalat" w:cs="Arial Armenian"/>
          <w:b/>
          <w:sz w:val="20"/>
          <w:szCs w:val="20"/>
          <w:lang w:val="af-ZA"/>
        </w:rPr>
        <w:t>։</w:t>
      </w:r>
    </w:p>
    <w:p w14:paraId="6558B98F" w14:textId="5DD6FB23" w:rsidR="007B137F" w:rsidRDefault="007B137F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af-ZA"/>
        </w:rPr>
      </w:pP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Էլ</w:t>
      </w:r>
      <w:r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. </w:t>
      </w: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 xml:space="preserve">փոստ՝ </w:t>
      </w:r>
      <w:r w:rsidR="002E3088"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larisa.aghajanyan@yerevan.am</w:t>
      </w:r>
      <w:r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։</w:t>
      </w:r>
    </w:p>
    <w:p w14:paraId="43C5DCB5" w14:textId="77777777" w:rsidR="00FD4D66" w:rsidRPr="00C37048" w:rsidRDefault="00FD4D66" w:rsidP="000F346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b/>
          <w:sz w:val="20"/>
          <w:szCs w:val="20"/>
          <w:lang w:val="af-ZA"/>
        </w:rPr>
      </w:pPr>
    </w:p>
    <w:p w14:paraId="2D018286" w14:textId="700BA7CC" w:rsidR="007B137F" w:rsidRPr="00C37048" w:rsidRDefault="002E3088" w:rsidP="000F3464">
      <w:pPr>
        <w:spacing w:after="0" w:line="240" w:lineRule="auto"/>
        <w:ind w:firstLine="709"/>
        <w:jc w:val="both"/>
        <w:rPr>
          <w:rFonts w:ascii="GHEA Grapalat" w:hAnsi="GHEA Grapalat" w:cs="Sylfaen"/>
          <w:b/>
          <w:sz w:val="20"/>
          <w:lang w:val="af-ZA"/>
        </w:rPr>
      </w:pPr>
      <w:r w:rsidRPr="005A11F3">
        <w:rPr>
          <w:rFonts w:ascii="GHEA Grapalat" w:hAnsi="GHEA Grapalat" w:cs="Sylfaen"/>
          <w:b/>
          <w:sz w:val="20"/>
          <w:lang w:val="af-ZA"/>
        </w:rPr>
        <w:t>«</w:t>
      </w:r>
      <w:r w:rsidR="005A11F3" w:rsidRPr="005A11F3">
        <w:rPr>
          <w:rFonts w:ascii="GHEA Grapalat" w:hAnsi="GHEA Grapalat" w:cs="Sylfaen"/>
          <w:b/>
          <w:sz w:val="20"/>
          <w:lang w:val="af-ZA"/>
        </w:rPr>
        <w:t>ԵՔ-ԷԱՃԱՊՁԲ-26/15</w:t>
      </w:r>
      <w:r w:rsidRPr="005A11F3">
        <w:rPr>
          <w:rFonts w:ascii="GHEA Grapalat" w:hAnsi="GHEA Grapalat" w:cs="Sylfaen"/>
          <w:b/>
          <w:sz w:val="20"/>
          <w:lang w:val="af-ZA"/>
        </w:rPr>
        <w:t xml:space="preserve">» </w:t>
      </w:r>
      <w:r w:rsidR="008933FC" w:rsidRPr="00C37048">
        <w:rPr>
          <w:rFonts w:ascii="GHEA Grapalat" w:hAnsi="GHEA Grapalat" w:cs="Sylfaen"/>
          <w:b/>
          <w:sz w:val="20"/>
          <w:lang w:val="af-ZA"/>
        </w:rPr>
        <w:t>ծածկագրով գնման ընթացակարգի գնահատող հանձնաժողով</w:t>
      </w:r>
    </w:p>
    <w:p w14:paraId="470AD0BA" w14:textId="30576845" w:rsidR="00F62911" w:rsidRPr="00C37048" w:rsidRDefault="000F3464" w:rsidP="008933FC">
      <w:pPr>
        <w:jc w:val="both"/>
        <w:rPr>
          <w:rFonts w:ascii="GHEA Grapalat" w:hAnsi="GHEA Grapalat"/>
          <w:b/>
          <w:sz w:val="20"/>
          <w:lang w:val="af-ZA"/>
        </w:rPr>
      </w:pPr>
      <w:r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="008933FC"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          </w:t>
      </w:r>
      <w:r w:rsidR="007B137F" w:rsidRPr="00C37048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C37048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C37048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C37048">
        <w:rPr>
          <w:rFonts w:ascii="GHEA Grapalat" w:hAnsi="GHEA Grapalat" w:cs="Sylfaen"/>
          <w:b/>
          <w:sz w:val="20"/>
          <w:lang w:val="af-ZA"/>
        </w:rPr>
        <w:t xml:space="preserve"> </w:t>
      </w:r>
    </w:p>
    <w:p w14:paraId="04F642BF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093371">
      <w:footerReference w:type="even" r:id="rId7"/>
      <w:footerReference w:type="default" r:id="rId8"/>
      <w:pgSz w:w="11906" w:h="16838"/>
      <w:pgMar w:top="81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65CE" w14:textId="77777777" w:rsidR="00642C18" w:rsidRDefault="00642C18" w:rsidP="00CF68E4">
      <w:pPr>
        <w:spacing w:after="0" w:line="240" w:lineRule="auto"/>
      </w:pPr>
      <w:r>
        <w:separator/>
      </w:r>
    </w:p>
  </w:endnote>
  <w:endnote w:type="continuationSeparator" w:id="0">
    <w:p w14:paraId="51E06C42" w14:textId="77777777" w:rsidR="00642C18" w:rsidRDefault="00642C18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205C" w14:textId="77777777" w:rsidR="00DD07E7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A254A" w14:textId="77777777" w:rsidR="00DD07E7" w:rsidRDefault="00DD07E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35F37" w14:textId="77777777" w:rsidR="00DD07E7" w:rsidRDefault="00DD07E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81F8D" w14:textId="77777777" w:rsidR="00642C18" w:rsidRDefault="00642C18" w:rsidP="00CF68E4">
      <w:pPr>
        <w:spacing w:after="0" w:line="240" w:lineRule="auto"/>
      </w:pPr>
      <w:r>
        <w:separator/>
      </w:r>
    </w:p>
  </w:footnote>
  <w:footnote w:type="continuationSeparator" w:id="0">
    <w:p w14:paraId="69098697" w14:textId="77777777" w:rsidR="00642C18" w:rsidRDefault="00642C18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A4FC9"/>
    <w:multiLevelType w:val="hybridMultilevel"/>
    <w:tmpl w:val="3D845E9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23441873"/>
    <w:multiLevelType w:val="hybridMultilevel"/>
    <w:tmpl w:val="2A72D9EA"/>
    <w:lvl w:ilvl="0" w:tplc="BE7048DA">
      <w:start w:val="2025"/>
      <w:numFmt w:val="bullet"/>
      <w:lvlText w:val="-"/>
      <w:lvlJc w:val="left"/>
      <w:pPr>
        <w:ind w:left="81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3AAC0F85"/>
    <w:multiLevelType w:val="hybridMultilevel"/>
    <w:tmpl w:val="02A03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E01F9"/>
    <w:multiLevelType w:val="hybridMultilevel"/>
    <w:tmpl w:val="32AEB47E"/>
    <w:lvl w:ilvl="0" w:tplc="844AAE66">
      <w:start w:val="2025"/>
      <w:numFmt w:val="bullet"/>
      <w:lvlText w:val="-"/>
      <w:lvlJc w:val="left"/>
      <w:pPr>
        <w:ind w:left="81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60B840BE"/>
    <w:multiLevelType w:val="hybridMultilevel"/>
    <w:tmpl w:val="EEF8220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77FF3EF2"/>
    <w:multiLevelType w:val="hybridMultilevel"/>
    <w:tmpl w:val="15222068"/>
    <w:lvl w:ilvl="0" w:tplc="A89E447C">
      <w:start w:val="1"/>
      <w:numFmt w:val="decimal"/>
      <w:lvlText w:val="%1."/>
      <w:lvlJc w:val="left"/>
      <w:pPr>
        <w:ind w:left="11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 w16cid:durableId="1384058070">
    <w:abstractNumId w:val="4"/>
  </w:num>
  <w:num w:numId="2" w16cid:durableId="331954651">
    <w:abstractNumId w:val="3"/>
  </w:num>
  <w:num w:numId="3" w16cid:durableId="1177380621">
    <w:abstractNumId w:val="1"/>
  </w:num>
  <w:num w:numId="4" w16cid:durableId="430470548">
    <w:abstractNumId w:val="0"/>
  </w:num>
  <w:num w:numId="5" w16cid:durableId="1777167245">
    <w:abstractNumId w:val="5"/>
  </w:num>
  <w:num w:numId="6" w16cid:durableId="1910994908">
    <w:abstractNumId w:val="6"/>
  </w:num>
  <w:num w:numId="7" w16cid:durableId="1938562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B4"/>
    <w:rsid w:val="00004AA1"/>
    <w:rsid w:val="000316FA"/>
    <w:rsid w:val="00037C3C"/>
    <w:rsid w:val="00043DCB"/>
    <w:rsid w:val="000454BA"/>
    <w:rsid w:val="00057849"/>
    <w:rsid w:val="000671E4"/>
    <w:rsid w:val="00093371"/>
    <w:rsid w:val="000C3283"/>
    <w:rsid w:val="000F3464"/>
    <w:rsid w:val="0011400E"/>
    <w:rsid w:val="0018412F"/>
    <w:rsid w:val="001946A2"/>
    <w:rsid w:val="00196554"/>
    <w:rsid w:val="001C3A2E"/>
    <w:rsid w:val="001D1BAF"/>
    <w:rsid w:val="001E4042"/>
    <w:rsid w:val="001F4712"/>
    <w:rsid w:val="00212AA9"/>
    <w:rsid w:val="0024343E"/>
    <w:rsid w:val="0028154A"/>
    <w:rsid w:val="002870C7"/>
    <w:rsid w:val="002A0C8C"/>
    <w:rsid w:val="002A2C1C"/>
    <w:rsid w:val="002B37B8"/>
    <w:rsid w:val="002E1E46"/>
    <w:rsid w:val="002E3088"/>
    <w:rsid w:val="002E7C41"/>
    <w:rsid w:val="00310553"/>
    <w:rsid w:val="00310FA2"/>
    <w:rsid w:val="0031627D"/>
    <w:rsid w:val="00326BBB"/>
    <w:rsid w:val="00347344"/>
    <w:rsid w:val="00351006"/>
    <w:rsid w:val="00360F2C"/>
    <w:rsid w:val="003B1BD4"/>
    <w:rsid w:val="003E7D76"/>
    <w:rsid w:val="003F13AC"/>
    <w:rsid w:val="00411CDE"/>
    <w:rsid w:val="00447ECA"/>
    <w:rsid w:val="0046729A"/>
    <w:rsid w:val="004739D5"/>
    <w:rsid w:val="00482E31"/>
    <w:rsid w:val="004870F7"/>
    <w:rsid w:val="00491900"/>
    <w:rsid w:val="00495AAB"/>
    <w:rsid w:val="004A4863"/>
    <w:rsid w:val="004D2275"/>
    <w:rsid w:val="004F2FD2"/>
    <w:rsid w:val="0050206F"/>
    <w:rsid w:val="0051587D"/>
    <w:rsid w:val="005717FD"/>
    <w:rsid w:val="0059489C"/>
    <w:rsid w:val="005A11F3"/>
    <w:rsid w:val="005E1683"/>
    <w:rsid w:val="005F0231"/>
    <w:rsid w:val="005F3C94"/>
    <w:rsid w:val="005F52B9"/>
    <w:rsid w:val="005F52BF"/>
    <w:rsid w:val="00604743"/>
    <w:rsid w:val="006077CD"/>
    <w:rsid w:val="00624071"/>
    <w:rsid w:val="00632313"/>
    <w:rsid w:val="00642C18"/>
    <w:rsid w:val="00652583"/>
    <w:rsid w:val="006554B3"/>
    <w:rsid w:val="006A62EF"/>
    <w:rsid w:val="006B7C91"/>
    <w:rsid w:val="0071233C"/>
    <w:rsid w:val="00770C08"/>
    <w:rsid w:val="00774589"/>
    <w:rsid w:val="00795DCA"/>
    <w:rsid w:val="007A1DD7"/>
    <w:rsid w:val="007B0B77"/>
    <w:rsid w:val="007B137F"/>
    <w:rsid w:val="007C716F"/>
    <w:rsid w:val="007D17F5"/>
    <w:rsid w:val="007D3CA7"/>
    <w:rsid w:val="007D3FEB"/>
    <w:rsid w:val="007F3039"/>
    <w:rsid w:val="007F6E60"/>
    <w:rsid w:val="00827905"/>
    <w:rsid w:val="00830F23"/>
    <w:rsid w:val="0083676F"/>
    <w:rsid w:val="00883C68"/>
    <w:rsid w:val="008933FC"/>
    <w:rsid w:val="0090054E"/>
    <w:rsid w:val="00913D20"/>
    <w:rsid w:val="00922726"/>
    <w:rsid w:val="00923094"/>
    <w:rsid w:val="00942601"/>
    <w:rsid w:val="00955ADE"/>
    <w:rsid w:val="009571BF"/>
    <w:rsid w:val="00965823"/>
    <w:rsid w:val="00966DB5"/>
    <w:rsid w:val="00987457"/>
    <w:rsid w:val="009B69AE"/>
    <w:rsid w:val="009D7367"/>
    <w:rsid w:val="009E156C"/>
    <w:rsid w:val="009E355D"/>
    <w:rsid w:val="009F40B4"/>
    <w:rsid w:val="00A04C63"/>
    <w:rsid w:val="00A159C9"/>
    <w:rsid w:val="00A57725"/>
    <w:rsid w:val="00AB0895"/>
    <w:rsid w:val="00AB5F5F"/>
    <w:rsid w:val="00AC242D"/>
    <w:rsid w:val="00AD4FAA"/>
    <w:rsid w:val="00AE1221"/>
    <w:rsid w:val="00AF498C"/>
    <w:rsid w:val="00B05A28"/>
    <w:rsid w:val="00B330E1"/>
    <w:rsid w:val="00B64BF2"/>
    <w:rsid w:val="00B70272"/>
    <w:rsid w:val="00B8425C"/>
    <w:rsid w:val="00B85395"/>
    <w:rsid w:val="00B95902"/>
    <w:rsid w:val="00BB34CC"/>
    <w:rsid w:val="00BB72E3"/>
    <w:rsid w:val="00BD343A"/>
    <w:rsid w:val="00BE52A9"/>
    <w:rsid w:val="00BF53A3"/>
    <w:rsid w:val="00BF5F2B"/>
    <w:rsid w:val="00C06756"/>
    <w:rsid w:val="00C06B53"/>
    <w:rsid w:val="00C27499"/>
    <w:rsid w:val="00C36DEB"/>
    <w:rsid w:val="00C37048"/>
    <w:rsid w:val="00C41226"/>
    <w:rsid w:val="00C513B5"/>
    <w:rsid w:val="00C63AF0"/>
    <w:rsid w:val="00C722B4"/>
    <w:rsid w:val="00C763A6"/>
    <w:rsid w:val="00C960F8"/>
    <w:rsid w:val="00CB5AC3"/>
    <w:rsid w:val="00CE4643"/>
    <w:rsid w:val="00CF68E4"/>
    <w:rsid w:val="00D07C9F"/>
    <w:rsid w:val="00D339DE"/>
    <w:rsid w:val="00D5361D"/>
    <w:rsid w:val="00D561E8"/>
    <w:rsid w:val="00D6026B"/>
    <w:rsid w:val="00D64CBB"/>
    <w:rsid w:val="00D808B2"/>
    <w:rsid w:val="00D9022D"/>
    <w:rsid w:val="00DC00CC"/>
    <w:rsid w:val="00DC27EE"/>
    <w:rsid w:val="00DD07E7"/>
    <w:rsid w:val="00DF5C2F"/>
    <w:rsid w:val="00E16661"/>
    <w:rsid w:val="00E506E5"/>
    <w:rsid w:val="00E51D94"/>
    <w:rsid w:val="00E8003A"/>
    <w:rsid w:val="00E87227"/>
    <w:rsid w:val="00EB24D8"/>
    <w:rsid w:val="00EC67BD"/>
    <w:rsid w:val="00F138C8"/>
    <w:rsid w:val="00F13E18"/>
    <w:rsid w:val="00F27B32"/>
    <w:rsid w:val="00F347D9"/>
    <w:rsid w:val="00F43315"/>
    <w:rsid w:val="00F50847"/>
    <w:rsid w:val="00F574DB"/>
    <w:rsid w:val="00F61BF7"/>
    <w:rsid w:val="00F62911"/>
    <w:rsid w:val="00F736A6"/>
    <w:rsid w:val="00F75BFB"/>
    <w:rsid w:val="00F809AE"/>
    <w:rsid w:val="00F8381E"/>
    <w:rsid w:val="00FC3869"/>
    <w:rsid w:val="00FD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C3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rsid w:val="00CB5AC3"/>
    <w:rPr>
      <w:i/>
      <w:iCs/>
    </w:rPr>
  </w:style>
  <w:style w:type="paragraph" w:styleId="NormalWeb">
    <w:name w:val="Normal (Web)"/>
    <w:basedOn w:val="Normal"/>
    <w:uiPriority w:val="99"/>
    <w:rsid w:val="00502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Anahit Movsesyan</cp:lastModifiedBy>
  <cp:revision>49</cp:revision>
  <cp:lastPrinted>2026-01-09T07:01:00Z</cp:lastPrinted>
  <dcterms:created xsi:type="dcterms:W3CDTF">2024-09-04T06:45:00Z</dcterms:created>
  <dcterms:modified xsi:type="dcterms:W3CDTF">2026-01-09T07:12:00Z</dcterms:modified>
</cp:coreProperties>
</file>